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Patriot ogłasza przenośny dysk zewnętrzny Transporter External Portable SSD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Patriot Memory zapowiada najwyższej klasy zewnętrzny nośnik pamięci dla użytkowników komputerów PC i Mac. Premiera dysku Transporter External Portable SSD planowana jest drugą połowę listopada bieżącego roku.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Patriot Memory, producent wysokowydajnych modułów pamięci RAM dla entuzjastów, dysków SSD, pamięci flash i urządzeń peryferyjnych do gier, ogłosił nadchodzącą premierę swojego najnowszego zewnętrznego mobilnego dysku Transporter External Portable SSD.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30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Oferując prędkość odczytu sekwencyjnego do 1000 MB/s i prędkość zapisu do 1000 MB/s, obsługę szybkiego interfejsu USB 3.2 i kompatybilność z wcześniejszymi wersjami USB, przenośny dysk SSD Transporter zapewnia najwyższą wydajność dla wszystkich potrzebujących łatwego przesyłania plików, zdjęć, wideo i wszelkiego rodzaju pobierania lub przesyłania danych. Wraz z konstrukcją typu plug-and-play, elegancką kompaktową obudową i podwójnym połączeniem typu C do typu A+C, Transporter External Portable SSD oferuje idealne połączenie wszechstronności, wydajności i jakości dla użytkowników komputerów PC i Mac.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„Patriot Memory jest bardzo zaangażowane w rewolucję pamięci masowej dla komputerów, stawiając na połączenie najlepszej wydajności i jakości” – powiedział Les Henry, wiceprezes ds. sprzedaży na Amerykę Północną i Południową. „Jesteśmy dumni, że możemy kontynuować naszą misję dzięki Transporter External Portable SSD”.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35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Transporter External Portable SSD będzie dostępny u autoryzowanych partnerów Patriot do końca listopada. Więcej informacji na temat Patriot Memory i ich linii dysków półprzewodnikowych, w tym Transporter External SSD, można znaleźć na stronie: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https://www.patriotmemory.com/patriot-solid-state-gaming-drives.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Sugerowane ceny producenta: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PTP1TBPEC - </w:t>
      </w:r>
      <w:r>
        <w:rPr>
          <w:rFonts w:ascii="calibri" w:hAnsi="calibri" w:eastAsia="calibri" w:cs="calibri"/>
          <w:sz w:val="24"/>
          <w:szCs w:val="24"/>
          <w:b/>
        </w:rPr>
        <w:t xml:space="preserve">389 zł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PTP2TBPEC - </w:t>
      </w:r>
      <w:r>
        <w:rPr>
          <w:rFonts w:ascii="calibri" w:hAnsi="calibri" w:eastAsia="calibri" w:cs="calibri"/>
          <w:sz w:val="24"/>
          <w:szCs w:val="24"/>
          <w:b/>
        </w:rPr>
        <w:t xml:space="preserve">599 zł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PTP4TBPEC - </w:t>
      </w:r>
      <w:r>
        <w:rPr>
          <w:rFonts w:ascii="calibri" w:hAnsi="calibri" w:eastAsia="calibri" w:cs="calibri"/>
          <w:sz w:val="24"/>
          <w:szCs w:val="24"/>
          <w:b/>
        </w:rPr>
        <w:t xml:space="preserve">1099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PTP512GPEC - </w:t>
      </w:r>
      <w:r>
        <w:rPr>
          <w:rFonts w:ascii="calibri" w:hAnsi="calibri" w:eastAsia="calibri" w:cs="calibri"/>
          <w:sz w:val="24"/>
          <w:szCs w:val="24"/>
          <w:b/>
        </w:rPr>
        <w:t xml:space="preserve">219 zł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jpg"/><Relationship Id="rId9" Type="http://schemas.openxmlformats.org/officeDocument/2006/relationships/hyperlink" Target="https://www.patriotmemory.com/patriot-solid-state-gaming-drives.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2026-10-15T05:07:53+02:00</dcterms:created>
  <dcterms:modified xsi:type="dcterms:W3CDTF">2026-10-15T05:07:53+02:00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