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CES 2026: Patriot Memory stawia na wydajność - nowe moduły DDR5 do 10000 MT/s i dyski SSD Gen5 z transferem 14000 MB/s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lider w dziedzinie wysokowydajnych rozwiązań pamięci i magazynowania danych, zaprezentuje swoje najnowsze produkty podczas targów CES 2026 (6-9 stycznia 2026, Las Vegas).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uwagi znalazły się zaawansowane moduły DDR5 oraz dyski SSD PCIe Gen5, stworzone z myślą o entuzjastach nowych rozwiązań, graczach i profesjonalistach potrzebujących najwyższej wydajności sprzętu.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Pamięci DDR5 nowej generacji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rozszerza swoją ofertę DDR5 o cztery kluczowe serie pod marką Viper Gaming: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Viper Xtreme 5 Aurum Edition - flagowy model o ekstremalnych osiągach i z wyrafinowaną estetyką. Moduły osiągają prędkości do 8000 MT/s przy pojemnościach do 64 GB, wyposażono je w precyzyjnie wykonane radiatory zapewniające stabilność nawet przy najwyższych taktowaniach.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Viper Elite 5 Ultra - seria dedykowana platformom Intel Core Ultra, zoptymalizowana pod kątem najnowszych architektur. Oferuje prędkości do 8000 MT/s i pojemności do 96 GB, gwarantując doskonałą kompatybilność i efektywność energetyczną.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Viper Steel 5 - połączenie wydajności i skalowalności w minimalistycznej obudowie. Obsługuje prędkości do 8600 MT/s przy pojemnościach sięgających 128 GB.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Prototyp nowego modelu - Patriot prezentuje wizję przyszłości pamięci DDR5 z modułem osiągającym ponad 10 000 MT/s, demonstrując zaawansowanie technologiczne i potencjał kolejnych generacji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Dyski SSD PCIe Gen5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wprowadza rodzinę dysków SSD wykorzystujących architekturę PCIe Gen5, zaprojektowanych dla wymagających zastosowań w tworzeniu treści, grach i obróbce danych: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PV593 - flagowy dysk oferujący sekwencyjny odczyt do 14000 MB/s i zapis do 13000 MB/s przy pojemnościach do 4 TB. To najszybszy dysk w ofercie Patriot, stworzony dla profesjonalistów i osób nieakceptujących kompromisów.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PV563 i PV563H - dyski osiągające odczyt do 14000 MB/s i zapis do 11000 MB/s (do 4 TB). Wszystkie modele wyposażono w grafenowe radiatory jako standardowe rozwiązanie termiczne, zwiększające efektywność chłodzenia przy kompaktowych wymiarach.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PV563H z radiatorem - wersja z fabrycznie zainstalowanym aluminiowym radiatorem lamelowym, gotowa do montażu bez dodatkowych czynności instalacyjnych. Idealna dla użytkowników wymagających maksymalnej wydajności termicznej podczas intensywnych obciążeń.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Deklaracja innowacyjności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„CES 2026 to dla nas ważna platforma pokazująca, jak Patriot ewoluuje wraz z komputerami nowej generacji"</w:t>
      </w:r>
      <w:r>
        <w:rPr>
          <w:rFonts w:ascii="calibri" w:hAnsi="calibri" w:eastAsia="calibri" w:cs="calibri"/>
          <w:sz w:val="24"/>
          <w:szCs w:val="24"/>
        </w:rPr>
        <w:t xml:space="preserve"> - powiedział Les Henry, wiceprezes ds. sprzedaży w Patriot Memory.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„Od edycji Aurum Edition DDR5 po rozszerzającą się rodzinę dysków Gen5 SSD - nasze najnowsze produkty odzwierciedlają dążenie do wydajności, kompatybilności i projektowania skoncentrowanego na użytkowniku"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Zaproszenie na targi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zaprasza uczestników CES 2026 do zapoznania się z najnowszymi technologiami pamięci i magazynowania danych w dniach 6-9 stycznia w Las Vegas. W ten sposób można naocznie sprawdzić, jak firma wyznacza nowe standardy prędkości, stabilności i zarządzania termicznego w erze komputerów nowej generacji.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2026-03-17T12:05:02+01:00</dcterms:created>
  <dcterms:modified xsi:type="dcterms:W3CDTF">2026-03-17T12:05:02+01:00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