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Pamięć Patriot Viper Xtreme 5 DDR5 bije rekord świata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Patriot, globalny lider w zakresie wysokowydajnej pamięci RAM i rozwiązań pamięci masowej, ponownie bije rekordy wydajności. Flagowa pamięć DDR5 firmy, Viper Xtreme 5, umożliwiła ekspertowi od overclockingu - AiMax - osiągnięcie oszałamiającego wyniku 6605,7 MHz (13211,4 MT/s) i tym samym ustanowienie nowego rekordu świata w zakresie częstotliwości pamięci.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AiMax </w:t>
      </w:r>
      <w:r>
        <w:rPr>
          <w:rFonts w:ascii="calibri" w:hAnsi="calibri" w:eastAsia="calibri" w:cs="calibri"/>
          <w:sz w:val="24"/>
          <w:szCs w:val="24"/>
        </w:rPr>
        <w:t xml:space="preserve">nie tylko ustanowił rekord częstotliwości, ale i zdobył wiele prestiżowych wyróżnień na platformie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HWBOT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pierwsze miejsce w rankingu rekordów świata, pierwsze miejsce w rankingu DDR5 SDRAM, pierwsze miejsce w globalnym rankingu drużynowym i pierwsze miejsce w rankingu drużynowym DDR5 SDRAM.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To historyczne osiągnięcie było możliwe dzięki docenionej przez entuzjastów na całym świecie pamięci DDR5 Viper Xtreme 5 i jej doskonałej kompatybilności sprzętowej, m.in. z płytą główną Gigabyte Z890 Aorus Tachyon Ice oraz zaawansowanemu chłodzeniu ciekłym azotem. Taka kombinacja pozwoliła na przekroczenie kolejnej granicy i podkreśliła zaangażowanie Patriota w dostarczanie innowacji na najwyższym poziomie oraz zapewnienie doskonałej wydajności na konkurencyjnym rynku pamięci.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Moduły Viper Xtreme 5 DDR5 zdobyły nie tylko pierwsze, ale również trzecie i piąte miejsce w rankingu częstotliwości pamięci HWBOT, co dodatkowo umacnia ich pozycję jako najlepszego wyboru dla entuzjastów overclockingu i graczy szukających topowej wydajności.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4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hwbot.org/benchmarks/memory_frequency/submissions/5921001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2026-11-05T15:03:08+01:00</dcterms:created>
  <dcterms:modified xsi:type="dcterms:W3CDTF">2026-11-05T15:03:08+01:00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